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szCs w:val="20"/>
        </w:rPr>
      </w:pPr>
      <w:r w:rsidRPr="00E163E2">
        <w:rPr>
          <w:szCs w:val="20"/>
        </w:rPr>
        <w:t> </w:t>
      </w:r>
      <w:r w:rsidRPr="00E163E2">
        <w:rPr>
          <w:rStyle w:val="a4"/>
          <w:szCs w:val="20"/>
        </w:rPr>
        <w:t> О правилах приема в 1 –й класс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rPr>
          <w:szCs w:val="20"/>
        </w:rPr>
      </w:pPr>
      <w:r w:rsidRPr="00E163E2">
        <w:rPr>
          <w:rStyle w:val="a4"/>
          <w:szCs w:val="20"/>
        </w:rPr>
        <w:t> 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rStyle w:val="a5"/>
          <w:szCs w:val="20"/>
        </w:rPr>
        <w:t xml:space="preserve">(Разработаны в соответствии с приказом </w:t>
      </w:r>
      <w:proofErr w:type="spellStart"/>
      <w:r w:rsidRPr="00E163E2">
        <w:rPr>
          <w:rStyle w:val="a5"/>
          <w:szCs w:val="20"/>
        </w:rPr>
        <w:t>Минобрнауки</w:t>
      </w:r>
      <w:proofErr w:type="spellEnd"/>
      <w:r w:rsidRPr="00E163E2">
        <w:rPr>
          <w:rStyle w:val="a5"/>
          <w:szCs w:val="20"/>
        </w:rPr>
        <w:t xml:space="preserve"> №107 от 15.02.2012г. « Порядок приема граждан в общеобразовательные учреждения»)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rStyle w:val="a5"/>
          <w:szCs w:val="20"/>
        </w:rPr>
        <w:t> 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 xml:space="preserve">1.В учреждение принимаются граждане , которые проживают на территории </w:t>
      </w:r>
      <w:proofErr w:type="spellStart"/>
      <w:r w:rsidRPr="00E163E2">
        <w:rPr>
          <w:szCs w:val="20"/>
        </w:rPr>
        <w:t>Захаровского</w:t>
      </w:r>
      <w:proofErr w:type="spellEnd"/>
      <w:r w:rsidRPr="00E163E2">
        <w:rPr>
          <w:szCs w:val="20"/>
        </w:rPr>
        <w:t xml:space="preserve"> муниципального района в следующих населенных пунктах: </w:t>
      </w:r>
      <w:proofErr w:type="spellStart"/>
      <w:r w:rsidRPr="00E163E2">
        <w:rPr>
          <w:szCs w:val="20"/>
        </w:rPr>
        <w:t>д</w:t>
      </w:r>
      <w:proofErr w:type="gramStart"/>
      <w:r w:rsidRPr="00E163E2">
        <w:rPr>
          <w:szCs w:val="20"/>
        </w:rPr>
        <w:t>.Б</w:t>
      </w:r>
      <w:proofErr w:type="gramEnd"/>
      <w:r w:rsidRPr="00E163E2">
        <w:rPr>
          <w:szCs w:val="20"/>
        </w:rPr>
        <w:t>езлычное</w:t>
      </w:r>
      <w:proofErr w:type="spellEnd"/>
      <w:r w:rsidRPr="00E163E2">
        <w:rPr>
          <w:szCs w:val="20"/>
        </w:rPr>
        <w:t xml:space="preserve">, </w:t>
      </w:r>
      <w:proofErr w:type="spellStart"/>
      <w:r w:rsidRPr="00E163E2">
        <w:rPr>
          <w:szCs w:val="20"/>
        </w:rPr>
        <w:t>д.Волынь</w:t>
      </w:r>
      <w:proofErr w:type="spellEnd"/>
      <w:r w:rsidRPr="00E163E2">
        <w:rPr>
          <w:szCs w:val="20"/>
        </w:rPr>
        <w:t xml:space="preserve">, </w:t>
      </w:r>
      <w:proofErr w:type="spellStart"/>
      <w:r w:rsidRPr="00E163E2">
        <w:rPr>
          <w:szCs w:val="20"/>
        </w:rPr>
        <w:t>д.Савин</w:t>
      </w:r>
      <w:proofErr w:type="spellEnd"/>
      <w:r w:rsidRPr="00E163E2">
        <w:rPr>
          <w:szCs w:val="20"/>
        </w:rPr>
        <w:t xml:space="preserve"> Корь, </w:t>
      </w:r>
      <w:proofErr w:type="spellStart"/>
      <w:r w:rsidRPr="00E163E2">
        <w:rPr>
          <w:szCs w:val="20"/>
        </w:rPr>
        <w:t>с.Федоровское</w:t>
      </w:r>
      <w:proofErr w:type="spellEnd"/>
      <w:r w:rsidRPr="00E163E2">
        <w:rPr>
          <w:szCs w:val="20"/>
        </w:rPr>
        <w:t xml:space="preserve">, </w:t>
      </w:r>
      <w:proofErr w:type="spellStart"/>
      <w:r w:rsidRPr="00E163E2">
        <w:rPr>
          <w:szCs w:val="20"/>
        </w:rPr>
        <w:t>с.Байдики</w:t>
      </w:r>
      <w:proofErr w:type="spellEnd"/>
      <w:r w:rsidRPr="00E163E2">
        <w:rPr>
          <w:szCs w:val="20"/>
        </w:rPr>
        <w:t xml:space="preserve">, закрепленных за образовательным учреждением постановлением администрации МО – Захаровский муниципальный район Рязанской области № 267 от 21.05.2012г. « О закреплении территорий (населенных пунктов) </w:t>
      </w:r>
      <w:proofErr w:type="spellStart"/>
      <w:r w:rsidRPr="00E163E2">
        <w:rPr>
          <w:szCs w:val="20"/>
        </w:rPr>
        <w:t>Захаровского</w:t>
      </w:r>
      <w:proofErr w:type="spellEnd"/>
      <w:r w:rsidRPr="00E163E2">
        <w:rPr>
          <w:szCs w:val="20"/>
        </w:rPr>
        <w:t xml:space="preserve"> муниципального района за общеобразовательными учреждениями»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2.Закрепленным лицам может быть отказано в приеме только по причине отсутствия свободных мест в учреждении.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Наполняемость классов в сельской местности  - 14 учащихся.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  в ОО и МП АМО  - Захаровский муниципальный район Рязанской области.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3.Прием всех лиц в учреждение осуществляется без вступительных испытаний (процедур отбора).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4.Прием граждан для обучения в филиале учреждения осуществляется в соответствии с правилами приема граждан в учреждение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5.Прием граждан в учреждение осуществляется по личному заявлению родителе</w:t>
      </w:r>
      <w:proofErr w:type="gramStart"/>
      <w:r w:rsidRPr="00E163E2">
        <w:rPr>
          <w:szCs w:val="20"/>
        </w:rPr>
        <w:t>й(</w:t>
      </w:r>
      <w:proofErr w:type="gramEnd"/>
      <w:r w:rsidRPr="00E163E2">
        <w:rPr>
          <w:szCs w:val="20"/>
        </w:rPr>
        <w:t>законных представителей) ребенка при предъявлении документа, удостоверяющего личность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В заявлении родителями (законными представителями) ребенка указываются следующие сведения о ребенке: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а</w:t>
      </w:r>
      <w:proofErr w:type="gramStart"/>
      <w:r w:rsidRPr="00E163E2">
        <w:rPr>
          <w:szCs w:val="20"/>
        </w:rPr>
        <w:t xml:space="preserve"> )</w:t>
      </w:r>
      <w:proofErr w:type="gramEnd"/>
      <w:r w:rsidRPr="00E163E2">
        <w:rPr>
          <w:szCs w:val="20"/>
        </w:rPr>
        <w:t xml:space="preserve"> фамилия, имя, отчество (последнее  -  при наличии);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б</w:t>
      </w:r>
      <w:proofErr w:type="gramStart"/>
      <w:r w:rsidRPr="00E163E2">
        <w:rPr>
          <w:szCs w:val="20"/>
        </w:rPr>
        <w:t xml:space="preserve"> )</w:t>
      </w:r>
      <w:proofErr w:type="gramEnd"/>
      <w:r w:rsidRPr="00E163E2">
        <w:rPr>
          <w:szCs w:val="20"/>
        </w:rPr>
        <w:t xml:space="preserve"> дата и место рождения;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 xml:space="preserve">в ) фамилия, имя, отчество (последнее  -  при наличии) родителей (законных представителей </w:t>
      </w:r>
      <w:proofErr w:type="gramStart"/>
      <w:r w:rsidRPr="00E163E2">
        <w:rPr>
          <w:szCs w:val="20"/>
        </w:rPr>
        <w:t>)р</w:t>
      </w:r>
      <w:proofErr w:type="gramEnd"/>
      <w:r w:rsidRPr="00E163E2">
        <w:rPr>
          <w:szCs w:val="20"/>
        </w:rPr>
        <w:t>ебенка.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Родител</w:t>
      </w:r>
      <w:proofErr w:type="gramStart"/>
      <w:r w:rsidRPr="00E163E2">
        <w:rPr>
          <w:szCs w:val="20"/>
        </w:rPr>
        <w:t>и(</w:t>
      </w:r>
      <w:proofErr w:type="gramEnd"/>
      <w:r w:rsidRPr="00E163E2">
        <w:rPr>
          <w:szCs w:val="20"/>
        </w:rPr>
        <w:t>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Родители (законные представители) ребенка, являющегося иностранным гражданином или лицом без гражданства, дополнительно      предъявляют заверенные в установленном порядке копии документа, подтверждающего родство заявителя (или законность   представления прав обучающегося), и документа, подтверждающего право заявителя на пребывание в Российской Федерации.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Иностранные граждане и лица без гражданства, в том числе соотечественники 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 xml:space="preserve">6.Родители </w:t>
      </w:r>
      <w:proofErr w:type="gramStart"/>
      <w:r w:rsidRPr="00E163E2">
        <w:rPr>
          <w:szCs w:val="20"/>
        </w:rPr>
        <w:t xml:space="preserve">( </w:t>
      </w:r>
      <w:proofErr w:type="gramEnd"/>
      <w:r w:rsidRPr="00E163E2">
        <w:rPr>
          <w:szCs w:val="20"/>
        </w:rPr>
        <w:t>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7.При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8.Требование предоставления других документов в качестве основания для приема детей в учреждение не допускается.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9.Прием заявлений в первый класс начинается не позднее 10 марта и завершается не позднее 31 июля текущего года.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Зачисление в учреждение оформляется приказом руководителя учреждения в течение 7 рабочих дней после приема документов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 xml:space="preserve">10.Факт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</w:t>
      </w:r>
      <w:r w:rsidRPr="00E163E2">
        <w:rPr>
          <w:szCs w:val="20"/>
        </w:rPr>
        <w:lastRenderedPageBreak/>
        <w:t>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Подписью родителей (законных представителей</w:t>
      </w:r>
      <w:proofErr w:type="gramStart"/>
      <w:r w:rsidRPr="00E163E2">
        <w:rPr>
          <w:szCs w:val="20"/>
        </w:rPr>
        <w:t>)о</w:t>
      </w:r>
      <w:proofErr w:type="gramEnd"/>
      <w:r w:rsidRPr="00E163E2">
        <w:rPr>
          <w:szCs w:val="20"/>
        </w:rPr>
        <w:t>бучающегося фиксируется также согласие на обработку их персональных данных  и персональных данных ребенка в порядке, установленном законодательством Российской Федерации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11.Документы, представленные родителями (законными представителями</w:t>
      </w:r>
      <w:proofErr w:type="gramStart"/>
      <w:r w:rsidRPr="00E163E2">
        <w:rPr>
          <w:szCs w:val="20"/>
        </w:rPr>
        <w:t>)д</w:t>
      </w:r>
      <w:proofErr w:type="gramEnd"/>
      <w:r w:rsidRPr="00E163E2">
        <w:rPr>
          <w:szCs w:val="20"/>
        </w:rPr>
        <w:t>етей, регистрируются в журнале приема заявлений 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  о приеме ребенка в учреждение 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12.Приказы размещаются на информационном стенде в день их издания.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13.На каждого ребенка, зачисленного в учреждение, заводится личное дело, в котором хранятся все сданные при приеме и иные документы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 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 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 </w:t>
      </w:r>
    </w:p>
    <w:p w:rsidR="00E163E2" w:rsidRPr="00E163E2" w:rsidRDefault="00E163E2" w:rsidP="00E163E2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rPr>
          <w:szCs w:val="20"/>
        </w:rPr>
      </w:pPr>
      <w:r w:rsidRPr="00E163E2">
        <w:rPr>
          <w:szCs w:val="20"/>
        </w:rPr>
        <w:t> </w:t>
      </w:r>
    </w:p>
    <w:p w:rsidR="001D76D1" w:rsidRPr="00E163E2" w:rsidRDefault="001D76D1" w:rsidP="00E163E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D76D1" w:rsidRPr="00E163E2" w:rsidSect="00E16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2"/>
    <w:rsid w:val="001D76D1"/>
    <w:rsid w:val="00833607"/>
    <w:rsid w:val="00940065"/>
    <w:rsid w:val="00D23E42"/>
    <w:rsid w:val="00E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E2"/>
    <w:rPr>
      <w:b/>
      <w:bCs/>
    </w:rPr>
  </w:style>
  <w:style w:type="character" w:styleId="a5">
    <w:name w:val="Emphasis"/>
    <w:basedOn w:val="a0"/>
    <w:uiPriority w:val="20"/>
    <w:qFormat/>
    <w:rsid w:val="00E16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E2"/>
    <w:rPr>
      <w:b/>
      <w:bCs/>
    </w:rPr>
  </w:style>
  <w:style w:type="character" w:styleId="a5">
    <w:name w:val="Emphasis"/>
    <w:basedOn w:val="a0"/>
    <w:uiPriority w:val="20"/>
    <w:qFormat/>
    <w:rsid w:val="00E1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2017-09-18T20:01:00Z</dcterms:created>
  <dcterms:modified xsi:type="dcterms:W3CDTF">2017-09-18T20:02:00Z</dcterms:modified>
</cp:coreProperties>
</file>